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3AFC" w:rsidRPr="000F3AFC" w:rsidRDefault="000F3AFC" w:rsidP="000F3AFC">
      <w:pPr>
        <w:pStyle w:val="NormalWeb"/>
        <w:shd w:val="clear" w:color="auto" w:fill="FFFFFF"/>
        <w:spacing w:before="0" w:beforeAutospacing="0" w:after="120" w:afterAutospacing="0" w:line="260" w:lineRule="atLeast"/>
        <w:rPr>
          <w:rFonts w:ascii="Verdana" w:hAnsi="Verdana"/>
          <w:color w:val="000000"/>
          <w:sz w:val="32"/>
          <w:szCs w:val="32"/>
        </w:rPr>
      </w:pPr>
      <w:r w:rsidRPr="000F3AFC">
        <w:rPr>
          <w:rFonts w:ascii="Verdana" w:hAnsi="Verdana"/>
          <w:color w:val="000000"/>
          <w:sz w:val="32"/>
          <w:szCs w:val="32"/>
        </w:rPr>
        <w:t>TRÍCH THÔNG TƯ 01/2015-BGDĐT</w:t>
      </w:r>
    </w:p>
    <w:p w:rsidR="000F3AFC" w:rsidRPr="000F3AFC" w:rsidRDefault="000F3AFC" w:rsidP="000F3AFC">
      <w:pPr>
        <w:pStyle w:val="NormalWeb"/>
        <w:shd w:val="clear" w:color="auto" w:fill="FFFFFF"/>
        <w:spacing w:before="0" w:beforeAutospacing="0" w:after="120" w:afterAutospacing="0" w:line="260" w:lineRule="atLeast"/>
        <w:ind w:firstLine="720"/>
        <w:jc w:val="both"/>
        <w:rPr>
          <w:rFonts w:ascii="Verdana" w:hAnsi="Verdana"/>
          <w:color w:val="000000"/>
          <w:sz w:val="28"/>
          <w:szCs w:val="28"/>
        </w:rPr>
      </w:pPr>
      <w:r w:rsidRPr="000F3AFC">
        <w:rPr>
          <w:rFonts w:ascii="Verdana" w:hAnsi="Verdana"/>
          <w:color w:val="000000"/>
          <w:sz w:val="28"/>
          <w:szCs w:val="28"/>
        </w:rPr>
        <w:t xml:space="preserve">1. Bộ môn là đơn vị chuyên môn thuộc khoa. </w:t>
      </w:r>
      <w:proofErr w:type="gramStart"/>
      <w:r w:rsidRPr="000F3AFC">
        <w:rPr>
          <w:rFonts w:ascii="Verdana" w:hAnsi="Verdana"/>
          <w:color w:val="000000"/>
          <w:sz w:val="28"/>
          <w:szCs w:val="28"/>
        </w:rPr>
        <w:t>Quy định về tổ chức và hoạt động của bộ môn được thể hiện cụ thể trong quy chế tổ chức và hoạt động của nhà trường.</w:t>
      </w:r>
      <w:proofErr w:type="gramEnd"/>
    </w:p>
    <w:p w:rsidR="000F3AFC" w:rsidRPr="000F3AFC" w:rsidRDefault="000F3AFC" w:rsidP="000F3AFC">
      <w:pPr>
        <w:pStyle w:val="NormalWeb"/>
        <w:shd w:val="clear" w:color="auto" w:fill="FFFFFF"/>
        <w:spacing w:before="0" w:beforeAutospacing="0" w:after="120" w:afterAutospacing="0" w:line="260" w:lineRule="atLeast"/>
        <w:ind w:firstLine="720"/>
        <w:jc w:val="both"/>
        <w:rPr>
          <w:rFonts w:ascii="Verdana" w:hAnsi="Verdana"/>
          <w:color w:val="000000"/>
          <w:sz w:val="28"/>
          <w:szCs w:val="28"/>
        </w:rPr>
      </w:pPr>
      <w:r w:rsidRPr="000F3AFC">
        <w:rPr>
          <w:rFonts w:ascii="Verdana" w:hAnsi="Verdana"/>
          <w:color w:val="000000"/>
          <w:sz w:val="28"/>
          <w:szCs w:val="28"/>
        </w:rPr>
        <w:t>2. Bộ môn có các nhiệm vụ sau đây:</w:t>
      </w:r>
    </w:p>
    <w:p w:rsidR="000F3AFC" w:rsidRPr="000F3AFC" w:rsidRDefault="000F3AFC" w:rsidP="000F3AFC">
      <w:pPr>
        <w:pStyle w:val="NormalWeb"/>
        <w:shd w:val="clear" w:color="auto" w:fill="FFFFFF"/>
        <w:spacing w:before="0" w:beforeAutospacing="0" w:after="120" w:afterAutospacing="0" w:line="260" w:lineRule="atLeast"/>
        <w:ind w:firstLine="720"/>
        <w:jc w:val="both"/>
        <w:rPr>
          <w:rFonts w:ascii="Verdana" w:hAnsi="Verdana"/>
          <w:color w:val="000000"/>
          <w:sz w:val="28"/>
          <w:szCs w:val="28"/>
        </w:rPr>
      </w:pPr>
      <w:r w:rsidRPr="000F3AFC">
        <w:rPr>
          <w:rFonts w:ascii="Verdana" w:hAnsi="Verdana"/>
          <w:color w:val="000000"/>
          <w:sz w:val="28"/>
          <w:szCs w:val="28"/>
        </w:rPr>
        <w:t xml:space="preserve">a) Chịu trách nhiệm về nội dung, chất lượng, tiến độ giảng dạy của những môn học được giao trong chương trình đào tạo, kế hoạch giảng dạy </w:t>
      </w:r>
      <w:proofErr w:type="gramStart"/>
      <w:r w:rsidRPr="000F3AFC">
        <w:rPr>
          <w:rFonts w:ascii="Verdana" w:hAnsi="Verdana"/>
          <w:color w:val="000000"/>
          <w:sz w:val="28"/>
          <w:szCs w:val="28"/>
        </w:rPr>
        <w:t>chung</w:t>
      </w:r>
      <w:proofErr w:type="gramEnd"/>
      <w:r w:rsidRPr="000F3AFC">
        <w:rPr>
          <w:rFonts w:ascii="Verdana" w:hAnsi="Verdana"/>
          <w:color w:val="000000"/>
          <w:sz w:val="28"/>
          <w:szCs w:val="28"/>
        </w:rPr>
        <w:t xml:space="preserve"> của trường, của khoa;</w:t>
      </w:r>
    </w:p>
    <w:p w:rsidR="000F3AFC" w:rsidRPr="000F3AFC" w:rsidRDefault="000F3AFC" w:rsidP="000F3AFC">
      <w:pPr>
        <w:pStyle w:val="NormalWeb"/>
        <w:shd w:val="clear" w:color="auto" w:fill="FFFFFF"/>
        <w:spacing w:before="0" w:beforeAutospacing="0" w:after="120" w:afterAutospacing="0" w:line="260" w:lineRule="atLeast"/>
        <w:ind w:firstLine="720"/>
        <w:jc w:val="both"/>
        <w:rPr>
          <w:rFonts w:ascii="Verdana" w:hAnsi="Verdana"/>
          <w:color w:val="000000"/>
          <w:sz w:val="28"/>
          <w:szCs w:val="28"/>
        </w:rPr>
      </w:pPr>
      <w:r w:rsidRPr="000F3AFC">
        <w:rPr>
          <w:rFonts w:ascii="Verdana" w:hAnsi="Verdana"/>
          <w:color w:val="000000"/>
          <w:sz w:val="28"/>
          <w:szCs w:val="28"/>
        </w:rPr>
        <w:t>b) Xây dựng và hoàn thiện nội dung môn học; tổ chức biên soạn giáo trình, xây dựng tài liệu tham khảo phù hợp với nội dung môn học được trưởng khoa, hiệu trưởng giao;</w:t>
      </w:r>
    </w:p>
    <w:p w:rsidR="000F3AFC" w:rsidRPr="000F3AFC" w:rsidRDefault="000F3AFC" w:rsidP="000F3AFC">
      <w:pPr>
        <w:pStyle w:val="NormalWeb"/>
        <w:shd w:val="clear" w:color="auto" w:fill="FFFFFF"/>
        <w:spacing w:before="0" w:beforeAutospacing="0" w:after="120" w:afterAutospacing="0" w:line="260" w:lineRule="atLeast"/>
        <w:ind w:firstLine="720"/>
        <w:jc w:val="both"/>
        <w:rPr>
          <w:rFonts w:ascii="Verdana" w:hAnsi="Verdana"/>
          <w:color w:val="000000"/>
          <w:sz w:val="28"/>
          <w:szCs w:val="28"/>
        </w:rPr>
      </w:pPr>
      <w:r w:rsidRPr="000F3AFC">
        <w:rPr>
          <w:rFonts w:ascii="Verdana" w:hAnsi="Verdana"/>
          <w:color w:val="000000"/>
          <w:sz w:val="28"/>
          <w:szCs w:val="28"/>
        </w:rPr>
        <w:t xml:space="preserve">c) Nghiên cứu đổi mới phương pháp giảng dạy; tổ chức kiểm tra, đánh giá quá trình và kết quả học tập của sinh viên </w:t>
      </w:r>
      <w:proofErr w:type="gramStart"/>
      <w:r w:rsidRPr="000F3AFC">
        <w:rPr>
          <w:rFonts w:ascii="Verdana" w:hAnsi="Verdana"/>
          <w:color w:val="000000"/>
          <w:sz w:val="28"/>
          <w:szCs w:val="28"/>
        </w:rPr>
        <w:t>theo</w:t>
      </w:r>
      <w:proofErr w:type="gramEnd"/>
      <w:r w:rsidRPr="000F3AFC">
        <w:rPr>
          <w:rFonts w:ascii="Verdana" w:hAnsi="Verdana"/>
          <w:color w:val="000000"/>
          <w:sz w:val="28"/>
          <w:szCs w:val="28"/>
        </w:rPr>
        <w:t xml:space="preserve"> quy định của nhà trường;</w:t>
      </w:r>
    </w:p>
    <w:p w:rsidR="000F3AFC" w:rsidRPr="000F3AFC" w:rsidRDefault="000F3AFC" w:rsidP="000F3AFC">
      <w:pPr>
        <w:pStyle w:val="NormalWeb"/>
        <w:shd w:val="clear" w:color="auto" w:fill="FFFFFF"/>
        <w:spacing w:before="0" w:beforeAutospacing="0" w:after="120" w:afterAutospacing="0" w:line="260" w:lineRule="atLeast"/>
        <w:ind w:firstLine="720"/>
        <w:jc w:val="both"/>
        <w:rPr>
          <w:rFonts w:ascii="Verdana" w:hAnsi="Verdana"/>
          <w:color w:val="000000"/>
          <w:sz w:val="28"/>
          <w:szCs w:val="28"/>
        </w:rPr>
      </w:pPr>
      <w:r w:rsidRPr="000F3AFC">
        <w:rPr>
          <w:rFonts w:ascii="Verdana" w:hAnsi="Verdana"/>
          <w:color w:val="000000"/>
          <w:sz w:val="28"/>
          <w:szCs w:val="28"/>
        </w:rPr>
        <w:t xml:space="preserve">d) Nghiên cứu khoa học và phát triển công nghệ, thực hiện các dịch vụ khoa học và công nghệ </w:t>
      </w:r>
      <w:proofErr w:type="gramStart"/>
      <w:r w:rsidRPr="000F3AFC">
        <w:rPr>
          <w:rFonts w:ascii="Verdana" w:hAnsi="Verdana"/>
          <w:color w:val="000000"/>
          <w:sz w:val="28"/>
          <w:szCs w:val="28"/>
        </w:rPr>
        <w:t>theo</w:t>
      </w:r>
      <w:proofErr w:type="gramEnd"/>
      <w:r w:rsidRPr="000F3AFC">
        <w:rPr>
          <w:rFonts w:ascii="Verdana" w:hAnsi="Verdana"/>
          <w:color w:val="000000"/>
          <w:sz w:val="28"/>
          <w:szCs w:val="28"/>
        </w:rPr>
        <w:t xml:space="preserve"> kế hoạch của trường và khoa;</w:t>
      </w:r>
    </w:p>
    <w:p w:rsidR="000F3AFC" w:rsidRPr="000F3AFC" w:rsidRDefault="000F3AFC" w:rsidP="000F3AFC">
      <w:pPr>
        <w:pStyle w:val="NormalWeb"/>
        <w:shd w:val="clear" w:color="auto" w:fill="FFFFFF"/>
        <w:spacing w:before="0" w:beforeAutospacing="0" w:after="120" w:afterAutospacing="0" w:line="260" w:lineRule="atLeast"/>
        <w:ind w:firstLine="720"/>
        <w:jc w:val="both"/>
        <w:rPr>
          <w:rFonts w:ascii="Verdana" w:hAnsi="Verdana"/>
          <w:color w:val="000000"/>
          <w:sz w:val="28"/>
          <w:szCs w:val="28"/>
        </w:rPr>
      </w:pPr>
      <w:r w:rsidRPr="000F3AFC">
        <w:rPr>
          <w:rFonts w:ascii="Verdana" w:hAnsi="Verdana"/>
          <w:color w:val="000000"/>
          <w:sz w:val="28"/>
          <w:szCs w:val="28"/>
        </w:rPr>
        <w:t xml:space="preserve">đ) Xây dựng kế hoạch phát triển đội </w:t>
      </w:r>
      <w:proofErr w:type="gramStart"/>
      <w:r w:rsidRPr="000F3AFC">
        <w:rPr>
          <w:rFonts w:ascii="Verdana" w:hAnsi="Verdana"/>
          <w:color w:val="000000"/>
          <w:sz w:val="28"/>
          <w:szCs w:val="28"/>
        </w:rPr>
        <w:t>ngũ</w:t>
      </w:r>
      <w:proofErr w:type="gramEnd"/>
      <w:r w:rsidRPr="000F3AFC">
        <w:rPr>
          <w:rFonts w:ascii="Verdana" w:hAnsi="Verdana"/>
          <w:color w:val="000000"/>
          <w:sz w:val="28"/>
          <w:szCs w:val="28"/>
        </w:rPr>
        <w:t xml:space="preserve"> giảng viên của bộ môn; tham gia đào tạo, bồi dưỡng đội ngũ giảng viên thuộc lĩnh vực chuyên môn;</w:t>
      </w:r>
    </w:p>
    <w:p w:rsidR="000F3AFC" w:rsidRPr="000F3AFC" w:rsidRDefault="000F3AFC" w:rsidP="000F3AFC">
      <w:pPr>
        <w:pStyle w:val="NormalWeb"/>
        <w:shd w:val="clear" w:color="auto" w:fill="FFFFFF"/>
        <w:spacing w:before="0" w:beforeAutospacing="0" w:after="120" w:afterAutospacing="0" w:line="260" w:lineRule="atLeast"/>
        <w:ind w:firstLine="720"/>
        <w:jc w:val="both"/>
        <w:rPr>
          <w:rFonts w:ascii="Verdana" w:hAnsi="Verdana"/>
          <w:color w:val="000000"/>
          <w:sz w:val="28"/>
          <w:szCs w:val="28"/>
        </w:rPr>
      </w:pPr>
      <w:r w:rsidRPr="000F3AFC">
        <w:rPr>
          <w:rFonts w:ascii="Verdana" w:hAnsi="Verdana"/>
          <w:color w:val="000000"/>
          <w:sz w:val="28"/>
          <w:szCs w:val="28"/>
        </w:rPr>
        <w:t xml:space="preserve">e) Tổ chức đánh giá công tác quản lý, hoạt động đào tạo, hoạt động khoa học và công nghệ của cá nhân, của bộ môn, của khoa và trường </w:t>
      </w:r>
      <w:proofErr w:type="gramStart"/>
      <w:r w:rsidRPr="000F3AFC">
        <w:rPr>
          <w:rFonts w:ascii="Verdana" w:hAnsi="Verdana"/>
          <w:color w:val="000000"/>
          <w:sz w:val="28"/>
          <w:szCs w:val="28"/>
        </w:rPr>
        <w:t>theo</w:t>
      </w:r>
      <w:proofErr w:type="gramEnd"/>
      <w:r w:rsidRPr="000F3AFC">
        <w:rPr>
          <w:rFonts w:ascii="Verdana" w:hAnsi="Verdana"/>
          <w:color w:val="000000"/>
          <w:sz w:val="28"/>
          <w:szCs w:val="28"/>
        </w:rPr>
        <w:t xml:space="preserve"> yêu cầu của hội đồng trường, hiệu trưởng, trưởng khoa.</w:t>
      </w:r>
    </w:p>
    <w:p w:rsidR="000F3AFC" w:rsidRPr="000F3AFC" w:rsidRDefault="000F3AFC" w:rsidP="000F3AFC">
      <w:pPr>
        <w:pStyle w:val="NormalWeb"/>
        <w:shd w:val="clear" w:color="auto" w:fill="FFFFFF"/>
        <w:spacing w:before="0" w:beforeAutospacing="0" w:after="120" w:afterAutospacing="0" w:line="260" w:lineRule="atLeast"/>
        <w:ind w:firstLine="720"/>
        <w:jc w:val="both"/>
        <w:rPr>
          <w:rFonts w:ascii="Verdana" w:hAnsi="Verdana"/>
          <w:color w:val="000000"/>
          <w:sz w:val="28"/>
          <w:szCs w:val="28"/>
        </w:rPr>
      </w:pPr>
      <w:r w:rsidRPr="000F3AFC">
        <w:rPr>
          <w:rFonts w:ascii="Verdana" w:hAnsi="Verdana"/>
          <w:color w:val="000000"/>
          <w:sz w:val="28"/>
          <w:szCs w:val="28"/>
        </w:rPr>
        <w:t xml:space="preserve">3. Trưởng bộ môn phải có đủ tiêu chuẩn giảng viên giảng dạy trình độ cao đẳng hoặc đại học, có kinh nghiệm giảng dạy, nghiên cứu khoa học và năng lực quản lý, có trình độ thạc sĩ trở lên. </w:t>
      </w:r>
      <w:bookmarkStart w:id="0" w:name="_GoBack"/>
      <w:bookmarkEnd w:id="0"/>
      <w:proofErr w:type="gramStart"/>
      <w:r w:rsidRPr="000F3AFC">
        <w:rPr>
          <w:rFonts w:ascii="Verdana" w:hAnsi="Verdana"/>
          <w:color w:val="000000"/>
          <w:sz w:val="28"/>
          <w:szCs w:val="28"/>
        </w:rPr>
        <w:t>Người được điều động từ cơ quan, tổ chức khác để bổ nhiệm vào chức vụ trưởng bộ môn thì sau khi bổ nhiệm, trưởng bộ môn phải là giảng viên cơ hữu của nhà trường.</w:t>
      </w:r>
      <w:proofErr w:type="gramEnd"/>
    </w:p>
    <w:p w:rsidR="00436FBC" w:rsidRDefault="000F3AFC" w:rsidP="000F3AFC">
      <w:pPr>
        <w:pStyle w:val="NormalWeb"/>
        <w:shd w:val="clear" w:color="auto" w:fill="FFFFFF"/>
        <w:spacing w:before="0" w:beforeAutospacing="0" w:after="120" w:afterAutospacing="0" w:line="260" w:lineRule="atLeast"/>
        <w:ind w:firstLine="720"/>
        <w:jc w:val="both"/>
        <w:rPr>
          <w:rFonts w:ascii="Verdana" w:hAnsi="Verdana"/>
          <w:color w:val="000000"/>
          <w:sz w:val="28"/>
          <w:szCs w:val="28"/>
        </w:rPr>
      </w:pPr>
      <w:proofErr w:type="gramStart"/>
      <w:r w:rsidRPr="000F3AFC">
        <w:rPr>
          <w:rFonts w:ascii="Verdana" w:hAnsi="Verdana"/>
          <w:color w:val="000000"/>
          <w:sz w:val="28"/>
          <w:szCs w:val="28"/>
        </w:rPr>
        <w:t>Trưởng bộ môn có nhiệm kỳ 5 năm và có thể được bổ nhiệm lại.</w:t>
      </w:r>
      <w:proofErr w:type="gramEnd"/>
      <w:r w:rsidRPr="000F3AFC">
        <w:rPr>
          <w:rFonts w:ascii="Verdana" w:hAnsi="Verdana"/>
          <w:color w:val="000000"/>
          <w:sz w:val="28"/>
          <w:szCs w:val="28"/>
        </w:rPr>
        <w:t xml:space="preserve"> Nhiệm kỳ của trưởng bộ môn có thể </w:t>
      </w:r>
      <w:proofErr w:type="gramStart"/>
      <w:r w:rsidRPr="000F3AFC">
        <w:rPr>
          <w:rFonts w:ascii="Verdana" w:hAnsi="Verdana"/>
          <w:color w:val="000000"/>
          <w:sz w:val="28"/>
          <w:szCs w:val="28"/>
        </w:rPr>
        <w:t>theo</w:t>
      </w:r>
      <w:proofErr w:type="gramEnd"/>
      <w:r w:rsidRPr="000F3AFC">
        <w:rPr>
          <w:rFonts w:ascii="Verdana" w:hAnsi="Verdana"/>
          <w:color w:val="000000"/>
          <w:sz w:val="28"/>
          <w:szCs w:val="28"/>
        </w:rPr>
        <w:t xml:space="preserve"> nhiệm kỳ của trưởng khoa và phải được quy định cụ thể trong quy chế tổ chức và hoạt động của nhà trường. </w:t>
      </w:r>
      <w:proofErr w:type="gramStart"/>
      <w:r w:rsidRPr="000F3AFC">
        <w:rPr>
          <w:rFonts w:ascii="Verdana" w:hAnsi="Verdana"/>
          <w:color w:val="000000"/>
          <w:sz w:val="28"/>
          <w:szCs w:val="28"/>
        </w:rPr>
        <w:t>Độ tuổi bổ nhiệm của trưởng bộ môn phải bảo đảm thực hiện nhiệm vụ được ít nhất nửa nhiệm kỳ.</w:t>
      </w:r>
      <w:proofErr w:type="gramEnd"/>
      <w:r w:rsidRPr="000F3AFC">
        <w:rPr>
          <w:rFonts w:ascii="Verdana" w:hAnsi="Verdana"/>
          <w:color w:val="000000"/>
          <w:sz w:val="28"/>
          <w:szCs w:val="28"/>
        </w:rPr>
        <w:t xml:space="preserve"> </w:t>
      </w:r>
      <w:proofErr w:type="gramStart"/>
      <w:r w:rsidRPr="000F3AFC">
        <w:rPr>
          <w:rFonts w:ascii="Verdana" w:hAnsi="Verdana"/>
          <w:color w:val="000000"/>
          <w:sz w:val="28"/>
          <w:szCs w:val="28"/>
        </w:rPr>
        <w:t>Quy trình giới thiệu, bổ nhiệm và miễn nhiệm trưởng bộ môn được quy định cụ thể trong quy chế tổ chức và hoạt động của nhà trường.</w:t>
      </w:r>
      <w:proofErr w:type="gramEnd"/>
    </w:p>
    <w:p w:rsidR="00436FBC" w:rsidRDefault="00436FBC" w:rsidP="000F3AFC">
      <w:pPr>
        <w:pStyle w:val="NormalWeb"/>
        <w:shd w:val="clear" w:color="auto" w:fill="FFFFFF"/>
        <w:spacing w:before="0" w:beforeAutospacing="0" w:after="120" w:afterAutospacing="0" w:line="260" w:lineRule="atLeast"/>
        <w:ind w:firstLine="720"/>
        <w:jc w:val="both"/>
        <w:rPr>
          <w:rFonts w:ascii="Verdana" w:hAnsi="Verdana"/>
          <w:color w:val="000000"/>
          <w:sz w:val="28"/>
          <w:szCs w:val="28"/>
        </w:rPr>
      </w:pPr>
    </w:p>
    <w:p w:rsidR="00436FBC" w:rsidRDefault="00436FBC" w:rsidP="000F3AFC">
      <w:pPr>
        <w:pStyle w:val="NormalWeb"/>
        <w:shd w:val="clear" w:color="auto" w:fill="FFFFFF"/>
        <w:spacing w:before="0" w:beforeAutospacing="0" w:after="120" w:afterAutospacing="0" w:line="260" w:lineRule="atLeast"/>
        <w:ind w:firstLine="720"/>
        <w:jc w:val="both"/>
        <w:rPr>
          <w:rFonts w:ascii="Verdana" w:hAnsi="Verdana"/>
          <w:color w:val="000000"/>
          <w:sz w:val="28"/>
          <w:szCs w:val="28"/>
        </w:rPr>
      </w:pPr>
    </w:p>
    <w:p w:rsidR="00436FBC" w:rsidRPr="00436FBC" w:rsidRDefault="00436FBC" w:rsidP="00436FBC">
      <w:pPr>
        <w:pStyle w:val="NormalWeb"/>
        <w:shd w:val="clear" w:color="auto" w:fill="FFFFFF"/>
        <w:spacing w:before="0" w:beforeAutospacing="0" w:after="120" w:afterAutospacing="0" w:line="260" w:lineRule="atLeast"/>
        <w:jc w:val="both"/>
        <w:rPr>
          <w:rFonts w:ascii="Verdana" w:hAnsi="Verdana"/>
          <w:color w:val="000000"/>
          <w:sz w:val="28"/>
          <w:szCs w:val="28"/>
        </w:rPr>
      </w:pPr>
      <w:bookmarkStart w:id="1" w:name="dieu_15"/>
      <w:proofErr w:type="gramStart"/>
      <w:r w:rsidRPr="00436FBC">
        <w:rPr>
          <w:rFonts w:ascii="Verdana" w:hAnsi="Verdana"/>
          <w:b/>
          <w:bCs/>
          <w:color w:val="000000"/>
          <w:sz w:val="28"/>
          <w:szCs w:val="28"/>
        </w:rPr>
        <w:lastRenderedPageBreak/>
        <w:t>Điều 15.</w:t>
      </w:r>
      <w:proofErr w:type="gramEnd"/>
      <w:r w:rsidRPr="00436FBC">
        <w:rPr>
          <w:rFonts w:ascii="Verdana" w:hAnsi="Verdana"/>
          <w:b/>
          <w:bCs/>
          <w:color w:val="000000"/>
          <w:sz w:val="28"/>
          <w:szCs w:val="28"/>
        </w:rPr>
        <w:t xml:space="preserve"> Khoa</w:t>
      </w:r>
      <w:bookmarkEnd w:id="1"/>
    </w:p>
    <w:p w:rsidR="00436FBC" w:rsidRPr="00436FBC" w:rsidRDefault="00436FBC" w:rsidP="00436FBC">
      <w:pPr>
        <w:pStyle w:val="NormalWeb"/>
        <w:shd w:val="clear" w:color="auto" w:fill="FFFFFF"/>
        <w:spacing w:before="0" w:beforeAutospacing="0" w:after="120" w:afterAutospacing="0" w:line="260" w:lineRule="atLeast"/>
        <w:jc w:val="both"/>
        <w:rPr>
          <w:rFonts w:ascii="Verdana" w:hAnsi="Verdana"/>
          <w:color w:val="000000"/>
          <w:sz w:val="28"/>
          <w:szCs w:val="28"/>
        </w:rPr>
      </w:pPr>
      <w:r w:rsidRPr="00436FBC">
        <w:rPr>
          <w:rFonts w:ascii="Verdana" w:hAnsi="Verdana"/>
          <w:color w:val="000000"/>
          <w:sz w:val="28"/>
          <w:szCs w:val="28"/>
        </w:rPr>
        <w:t>1. Khoa là đơn vị chuyên môn thuộc trường cao đẳng, có các nhiệm vụ sau đây:</w:t>
      </w:r>
    </w:p>
    <w:p w:rsidR="00436FBC" w:rsidRPr="00436FBC" w:rsidRDefault="00436FBC" w:rsidP="00436FBC">
      <w:pPr>
        <w:pStyle w:val="NormalWeb"/>
        <w:shd w:val="clear" w:color="auto" w:fill="FFFFFF"/>
        <w:spacing w:before="0" w:beforeAutospacing="0" w:after="120" w:afterAutospacing="0" w:line="260" w:lineRule="atLeast"/>
        <w:jc w:val="both"/>
        <w:rPr>
          <w:rFonts w:ascii="Verdana" w:hAnsi="Verdana"/>
          <w:color w:val="000000"/>
          <w:sz w:val="28"/>
          <w:szCs w:val="28"/>
        </w:rPr>
      </w:pPr>
      <w:r w:rsidRPr="00436FBC">
        <w:rPr>
          <w:rFonts w:ascii="Verdana" w:hAnsi="Verdana"/>
          <w:color w:val="000000"/>
          <w:sz w:val="28"/>
          <w:szCs w:val="28"/>
        </w:rPr>
        <w:t xml:space="preserve">a) Quản lý giảng viên, người </w:t>
      </w:r>
      <w:proofErr w:type="gramStart"/>
      <w:r w:rsidRPr="00436FBC">
        <w:rPr>
          <w:rFonts w:ascii="Verdana" w:hAnsi="Verdana"/>
          <w:color w:val="000000"/>
          <w:sz w:val="28"/>
          <w:szCs w:val="28"/>
        </w:rPr>
        <w:t>lao</w:t>
      </w:r>
      <w:proofErr w:type="gramEnd"/>
      <w:r w:rsidRPr="00436FBC">
        <w:rPr>
          <w:rFonts w:ascii="Verdana" w:hAnsi="Verdana"/>
          <w:color w:val="000000"/>
          <w:sz w:val="28"/>
          <w:szCs w:val="28"/>
        </w:rPr>
        <w:t xml:space="preserve"> động khác và người học thuộc khoa theo phân cấp của hiệu trưởng;</w:t>
      </w:r>
    </w:p>
    <w:p w:rsidR="00436FBC" w:rsidRPr="00436FBC" w:rsidRDefault="00436FBC" w:rsidP="00436FBC">
      <w:pPr>
        <w:pStyle w:val="NormalWeb"/>
        <w:shd w:val="clear" w:color="auto" w:fill="FFFFFF"/>
        <w:spacing w:before="0" w:beforeAutospacing="0" w:after="120" w:afterAutospacing="0" w:line="260" w:lineRule="atLeast"/>
        <w:jc w:val="both"/>
        <w:rPr>
          <w:rFonts w:ascii="Verdana" w:hAnsi="Verdana"/>
          <w:color w:val="000000"/>
          <w:sz w:val="28"/>
          <w:szCs w:val="28"/>
        </w:rPr>
      </w:pPr>
      <w:r w:rsidRPr="00436FBC">
        <w:rPr>
          <w:rFonts w:ascii="Verdana" w:hAnsi="Verdana"/>
          <w:color w:val="000000"/>
          <w:sz w:val="28"/>
          <w:szCs w:val="28"/>
        </w:rPr>
        <w:t xml:space="preserve">b) Lập kế hoạch và tổ chức thực hiện các hoạt động giáo dục đào tạo theo kế hoạch 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sinh viên, bảo đảm chuẩn đầu ra của người học theo cam kết đã được công bố, đáp ứng nhu cầu sử dụng của thị trường lao động. Việc phát triển chương trình đào tạo, giáo trình, tài liệu giảng dạy phải thực hiện </w:t>
      </w:r>
      <w:proofErr w:type="gramStart"/>
      <w:r w:rsidRPr="00436FBC">
        <w:rPr>
          <w:rFonts w:ascii="Verdana" w:hAnsi="Verdana"/>
          <w:color w:val="000000"/>
          <w:sz w:val="28"/>
          <w:szCs w:val="28"/>
        </w:rPr>
        <w:t>theo</w:t>
      </w:r>
      <w:proofErr w:type="gramEnd"/>
      <w:r w:rsidRPr="00436FBC">
        <w:rPr>
          <w:rFonts w:ascii="Verdana" w:hAnsi="Verdana"/>
          <w:color w:val="000000"/>
          <w:sz w:val="28"/>
          <w:szCs w:val="28"/>
        </w:rPr>
        <w:t xml:space="preserve"> quy định của Bộ Giáo dục và Đào tạo;</w:t>
      </w:r>
    </w:p>
    <w:p w:rsidR="00436FBC" w:rsidRPr="00436FBC" w:rsidRDefault="00436FBC" w:rsidP="00436FBC">
      <w:pPr>
        <w:pStyle w:val="NormalWeb"/>
        <w:shd w:val="clear" w:color="auto" w:fill="FFFFFF"/>
        <w:spacing w:before="0" w:beforeAutospacing="0" w:after="120" w:afterAutospacing="0" w:line="260" w:lineRule="atLeast"/>
        <w:jc w:val="both"/>
        <w:rPr>
          <w:rFonts w:ascii="Verdana" w:hAnsi="Verdana"/>
          <w:color w:val="000000"/>
          <w:sz w:val="28"/>
          <w:szCs w:val="28"/>
        </w:rPr>
      </w:pPr>
      <w:r w:rsidRPr="00436FBC">
        <w:rPr>
          <w:rFonts w:ascii="Verdana" w:hAnsi="Verdana"/>
          <w:color w:val="000000"/>
          <w:sz w:val="28"/>
          <w:szCs w:val="28"/>
        </w:rPr>
        <w:t>c) Lập kế hoạch và tổ chức thực hiện các hoạt động khoa học và công nghệ, hợp tác quốc tế; hợp tác với các tổ chức khoa học và công nghệ, cơ sở sản xuất, kinh doanh liên quan đến ngành nghề đào tạo và huy động sự tham gia của doanh nghiệp vào quá trình đào tạo của khoa;</w:t>
      </w:r>
    </w:p>
    <w:p w:rsidR="00436FBC" w:rsidRPr="00436FBC" w:rsidRDefault="00436FBC" w:rsidP="00436FBC">
      <w:pPr>
        <w:pStyle w:val="NormalWeb"/>
        <w:shd w:val="clear" w:color="auto" w:fill="FFFFFF"/>
        <w:spacing w:before="0" w:beforeAutospacing="0" w:after="120" w:afterAutospacing="0" w:line="260" w:lineRule="atLeast"/>
        <w:jc w:val="both"/>
        <w:rPr>
          <w:rFonts w:ascii="Verdana" w:hAnsi="Verdana"/>
          <w:color w:val="000000"/>
          <w:sz w:val="28"/>
          <w:szCs w:val="28"/>
        </w:rPr>
      </w:pPr>
      <w:r w:rsidRPr="00436FBC">
        <w:rPr>
          <w:rFonts w:ascii="Verdana" w:hAnsi="Verdana"/>
          <w:color w:val="000000"/>
          <w:sz w:val="28"/>
          <w:szCs w:val="28"/>
        </w:rPr>
        <w:t xml:space="preserve">d) Xây dựng kế hoạch phát triển đội </w:t>
      </w:r>
      <w:proofErr w:type="gramStart"/>
      <w:r w:rsidRPr="00436FBC">
        <w:rPr>
          <w:rFonts w:ascii="Verdana" w:hAnsi="Verdana"/>
          <w:color w:val="000000"/>
          <w:sz w:val="28"/>
          <w:szCs w:val="28"/>
        </w:rPr>
        <w:t>ngũ</w:t>
      </w:r>
      <w:proofErr w:type="gramEnd"/>
      <w:r w:rsidRPr="00436FBC">
        <w:rPr>
          <w:rFonts w:ascii="Verdana" w:hAnsi="Verdana"/>
          <w:color w:val="000000"/>
          <w:sz w:val="28"/>
          <w:szCs w:val="28"/>
        </w:rPr>
        <w:t xml:space="preserve"> giảng viên, ngành nghề đào tạo và cơ sở vật chất phục vụ cho đào tạo và nghiên cứu khoa học, tăng cường điều kiện bảo đảm chất lượng đào tạo;</w:t>
      </w:r>
    </w:p>
    <w:p w:rsidR="00436FBC" w:rsidRPr="00436FBC" w:rsidRDefault="00436FBC" w:rsidP="00436FBC">
      <w:pPr>
        <w:pStyle w:val="NormalWeb"/>
        <w:shd w:val="clear" w:color="auto" w:fill="FFFFFF"/>
        <w:spacing w:before="0" w:beforeAutospacing="0" w:after="120" w:afterAutospacing="0" w:line="260" w:lineRule="atLeast"/>
        <w:jc w:val="both"/>
        <w:rPr>
          <w:rFonts w:ascii="Verdana" w:hAnsi="Verdana"/>
          <w:color w:val="000000"/>
          <w:sz w:val="28"/>
          <w:szCs w:val="28"/>
        </w:rPr>
      </w:pPr>
      <w:r w:rsidRPr="00436FBC">
        <w:rPr>
          <w:rFonts w:ascii="Verdana" w:hAnsi="Verdana"/>
          <w:color w:val="000000"/>
          <w:sz w:val="28"/>
          <w:szCs w:val="28"/>
        </w:rPr>
        <w:t>đ) Xây dựng kế hoạch và tổ chức thực hiện công tác giáo dục chính trị, tư tưởng, đạo đức, lối sống cho giảng viên, người lao động, người học; có kế hoạch đào tạo, bồi dưỡng nâng cao trình độ chuyên môn, nghiệp vụ cho giảng viên và người lao động khác thuộc khoa;</w:t>
      </w:r>
    </w:p>
    <w:p w:rsidR="00436FBC" w:rsidRPr="00436FBC" w:rsidRDefault="00436FBC" w:rsidP="00436FBC">
      <w:pPr>
        <w:pStyle w:val="NormalWeb"/>
        <w:shd w:val="clear" w:color="auto" w:fill="FFFFFF"/>
        <w:spacing w:before="0" w:beforeAutospacing="0" w:after="120" w:afterAutospacing="0" w:line="260" w:lineRule="atLeast"/>
        <w:jc w:val="both"/>
        <w:rPr>
          <w:rFonts w:ascii="Verdana" w:hAnsi="Verdana"/>
          <w:color w:val="000000"/>
          <w:sz w:val="28"/>
          <w:szCs w:val="28"/>
        </w:rPr>
      </w:pPr>
      <w:r w:rsidRPr="00436FBC">
        <w:rPr>
          <w:rFonts w:ascii="Verdana" w:hAnsi="Verdana"/>
          <w:color w:val="000000"/>
          <w:sz w:val="28"/>
          <w:szCs w:val="28"/>
        </w:rPr>
        <w:t xml:space="preserve">e) Tổ chức đánh giá cán bộ quản lý, giảng viên trong khoa và tham gia đánh giá cán bộ quản lý trong trường </w:t>
      </w:r>
      <w:proofErr w:type="gramStart"/>
      <w:r w:rsidRPr="00436FBC">
        <w:rPr>
          <w:rFonts w:ascii="Verdana" w:hAnsi="Verdana"/>
          <w:color w:val="000000"/>
          <w:sz w:val="28"/>
          <w:szCs w:val="28"/>
        </w:rPr>
        <w:t>theo</w:t>
      </w:r>
      <w:proofErr w:type="gramEnd"/>
      <w:r w:rsidRPr="00436FBC">
        <w:rPr>
          <w:rFonts w:ascii="Verdana" w:hAnsi="Verdana"/>
          <w:color w:val="000000"/>
          <w:sz w:val="28"/>
          <w:szCs w:val="28"/>
        </w:rPr>
        <w:t xml:space="preserve"> quy định của nhà trường.</w:t>
      </w:r>
    </w:p>
    <w:p w:rsidR="00436FBC" w:rsidRPr="00436FBC" w:rsidRDefault="00436FBC" w:rsidP="00436FBC">
      <w:pPr>
        <w:pStyle w:val="NormalWeb"/>
        <w:shd w:val="clear" w:color="auto" w:fill="FFFFFF"/>
        <w:spacing w:before="0" w:beforeAutospacing="0" w:after="120" w:afterAutospacing="0" w:line="260" w:lineRule="atLeast"/>
        <w:jc w:val="both"/>
        <w:rPr>
          <w:rFonts w:ascii="Verdana" w:hAnsi="Verdana"/>
          <w:color w:val="000000"/>
          <w:sz w:val="28"/>
          <w:szCs w:val="28"/>
        </w:rPr>
      </w:pPr>
      <w:r w:rsidRPr="00436FBC">
        <w:rPr>
          <w:rFonts w:ascii="Verdana" w:hAnsi="Verdana"/>
          <w:color w:val="000000"/>
          <w:sz w:val="28"/>
          <w:szCs w:val="28"/>
        </w:rPr>
        <w:t>2. Trưởng khoa, phó trưởng khoa</w:t>
      </w:r>
    </w:p>
    <w:p w:rsidR="00436FBC" w:rsidRPr="00436FBC" w:rsidRDefault="00436FBC" w:rsidP="00436FBC">
      <w:pPr>
        <w:pStyle w:val="NormalWeb"/>
        <w:shd w:val="clear" w:color="auto" w:fill="FFFFFF"/>
        <w:spacing w:before="0" w:beforeAutospacing="0" w:after="120" w:afterAutospacing="0" w:line="260" w:lineRule="atLeast"/>
        <w:jc w:val="both"/>
        <w:rPr>
          <w:rFonts w:ascii="Verdana" w:hAnsi="Verdana"/>
          <w:color w:val="000000"/>
          <w:sz w:val="28"/>
          <w:szCs w:val="28"/>
        </w:rPr>
      </w:pPr>
      <w:r w:rsidRPr="00436FBC">
        <w:rPr>
          <w:rFonts w:ascii="Verdana" w:hAnsi="Verdana"/>
          <w:color w:val="000000"/>
          <w:sz w:val="28"/>
          <w:szCs w:val="28"/>
        </w:rPr>
        <w:t>a) Trưởng khoa phải có trình độ thạc sĩ trở lên thuộc ngành, chuyên ngành phù hợp với lĩnh vực đào tạo của khoa. Trưởng khoa có trách nhiệm tổ chức thực hiện các nhiệm vụ của khoa quy định tại khoản 1 Điều này;</w:t>
      </w:r>
    </w:p>
    <w:p w:rsidR="00436FBC" w:rsidRPr="00436FBC" w:rsidRDefault="00436FBC" w:rsidP="00436FBC">
      <w:pPr>
        <w:pStyle w:val="NormalWeb"/>
        <w:shd w:val="clear" w:color="auto" w:fill="FFFFFF"/>
        <w:spacing w:before="0" w:beforeAutospacing="0" w:after="120" w:afterAutospacing="0" w:line="260" w:lineRule="atLeast"/>
        <w:jc w:val="both"/>
        <w:rPr>
          <w:rFonts w:ascii="Verdana" w:hAnsi="Verdana"/>
          <w:color w:val="000000"/>
          <w:sz w:val="28"/>
          <w:szCs w:val="28"/>
        </w:rPr>
      </w:pPr>
      <w:r w:rsidRPr="00436FBC">
        <w:rPr>
          <w:rFonts w:ascii="Verdana" w:hAnsi="Verdana"/>
          <w:color w:val="000000"/>
          <w:sz w:val="28"/>
          <w:szCs w:val="28"/>
        </w:rPr>
        <w:t>b) Mỗi khoa có không quá 02 phó trưởng khoa giúp trưởng khoa trong việc quản lý, điều hành các hoạt động của khoa.</w:t>
      </w:r>
    </w:p>
    <w:p w:rsidR="00436FBC" w:rsidRPr="00436FBC" w:rsidRDefault="00436FBC" w:rsidP="00436FBC">
      <w:pPr>
        <w:pStyle w:val="NormalWeb"/>
        <w:shd w:val="clear" w:color="auto" w:fill="FFFFFF"/>
        <w:spacing w:before="0" w:beforeAutospacing="0" w:after="120" w:afterAutospacing="0" w:line="260" w:lineRule="atLeast"/>
        <w:jc w:val="both"/>
        <w:rPr>
          <w:rFonts w:ascii="Verdana" w:hAnsi="Verdana"/>
          <w:color w:val="000000"/>
          <w:sz w:val="28"/>
          <w:szCs w:val="28"/>
        </w:rPr>
      </w:pPr>
      <w:proofErr w:type="gramStart"/>
      <w:r w:rsidRPr="00436FBC">
        <w:rPr>
          <w:rFonts w:ascii="Verdana" w:hAnsi="Verdana"/>
          <w:color w:val="000000"/>
          <w:sz w:val="28"/>
          <w:szCs w:val="28"/>
        </w:rPr>
        <w:lastRenderedPageBreak/>
        <w:t>Phó trưởng khoa phải có trình độ từ đại học trở lên, riêng phó trưởng khoa phụ trách đào tạo phải có trình độ thạc sĩ trở lên.</w:t>
      </w:r>
      <w:proofErr w:type="gramEnd"/>
      <w:r w:rsidRPr="00436FBC">
        <w:rPr>
          <w:rFonts w:ascii="Verdana" w:hAnsi="Verdana"/>
          <w:color w:val="000000"/>
          <w:sz w:val="28"/>
          <w:szCs w:val="28"/>
        </w:rPr>
        <w:t xml:space="preserve"> </w:t>
      </w:r>
      <w:proofErr w:type="gramStart"/>
      <w:r w:rsidRPr="00436FBC">
        <w:rPr>
          <w:rFonts w:ascii="Verdana" w:hAnsi="Verdana"/>
          <w:color w:val="000000"/>
          <w:sz w:val="28"/>
          <w:szCs w:val="28"/>
        </w:rPr>
        <w:t>Đối với khoa không đảm nhận nhiệm vụ chính đào tạo một ngành thì phó trưởng khoa phụ trách đào tạo có trình độ đại học trở lên.</w:t>
      </w:r>
      <w:proofErr w:type="gramEnd"/>
    </w:p>
    <w:p w:rsidR="00436FBC" w:rsidRPr="00436FBC" w:rsidRDefault="00436FBC" w:rsidP="00436FBC">
      <w:pPr>
        <w:pStyle w:val="NormalWeb"/>
        <w:shd w:val="clear" w:color="auto" w:fill="FFFFFF"/>
        <w:spacing w:before="0" w:beforeAutospacing="0" w:after="120" w:afterAutospacing="0" w:line="260" w:lineRule="atLeast"/>
        <w:jc w:val="both"/>
        <w:rPr>
          <w:rFonts w:ascii="Verdana" w:hAnsi="Verdana"/>
          <w:color w:val="000000"/>
          <w:sz w:val="28"/>
          <w:szCs w:val="28"/>
        </w:rPr>
      </w:pPr>
      <w:r w:rsidRPr="00436FBC">
        <w:rPr>
          <w:rFonts w:ascii="Verdana" w:hAnsi="Verdana"/>
          <w:color w:val="000000"/>
          <w:sz w:val="28"/>
          <w:szCs w:val="28"/>
        </w:rPr>
        <w:t xml:space="preserve">c) Trưởng khoa, phó trưởng khoa phải có đủ tiêu chuẩn giảng viên giảng dạy trình độ cao đẳng, có kinh nghiệm giảng dạy, nghiên cứu khoa học và năng lực quản lý. </w:t>
      </w:r>
      <w:proofErr w:type="gramStart"/>
      <w:r w:rsidRPr="00436FBC">
        <w:rPr>
          <w:rFonts w:ascii="Verdana" w:hAnsi="Verdana"/>
          <w:color w:val="000000"/>
          <w:sz w:val="28"/>
          <w:szCs w:val="28"/>
        </w:rPr>
        <w:t>Nếu được điều động từ cơ quan, tổ chức khác để bổ nhiệm vào chức vụ trưởng khoa, phó trưởng khoa thì sau khi bổ nhiệm, trưởng khoa, phó trưởng khoa phải là giảng viên cơ hữu của nhà trường.</w:t>
      </w:r>
      <w:proofErr w:type="gramEnd"/>
      <w:r w:rsidRPr="00436FBC">
        <w:rPr>
          <w:rFonts w:ascii="Verdana" w:hAnsi="Verdana"/>
          <w:color w:val="000000"/>
          <w:sz w:val="28"/>
          <w:szCs w:val="28"/>
        </w:rPr>
        <w:t xml:space="preserve"> </w:t>
      </w:r>
      <w:proofErr w:type="gramStart"/>
      <w:r w:rsidRPr="00436FBC">
        <w:rPr>
          <w:rFonts w:ascii="Verdana" w:hAnsi="Verdana"/>
          <w:color w:val="000000"/>
          <w:sz w:val="28"/>
          <w:szCs w:val="28"/>
        </w:rPr>
        <w:t>Trưởng khoa có nhiệm kỳ 5 năm và có thể được bổ nhiệm lại, nhưng không quá hai nhiệm kỳ liên tiếp.</w:t>
      </w:r>
      <w:proofErr w:type="gramEnd"/>
      <w:r w:rsidRPr="00436FBC">
        <w:rPr>
          <w:rFonts w:ascii="Verdana" w:hAnsi="Verdana"/>
          <w:color w:val="000000"/>
          <w:sz w:val="28"/>
          <w:szCs w:val="28"/>
        </w:rPr>
        <w:t xml:space="preserve"> Nhiệm kỳ của trưởng khoa có thể </w:t>
      </w:r>
      <w:proofErr w:type="gramStart"/>
      <w:r w:rsidRPr="00436FBC">
        <w:rPr>
          <w:rFonts w:ascii="Verdana" w:hAnsi="Verdana"/>
          <w:color w:val="000000"/>
          <w:sz w:val="28"/>
          <w:szCs w:val="28"/>
        </w:rPr>
        <w:t>theo</w:t>
      </w:r>
      <w:proofErr w:type="gramEnd"/>
      <w:r w:rsidRPr="00436FBC">
        <w:rPr>
          <w:rFonts w:ascii="Verdana" w:hAnsi="Verdana"/>
          <w:color w:val="000000"/>
          <w:sz w:val="28"/>
          <w:szCs w:val="28"/>
        </w:rPr>
        <w:t xml:space="preserve"> nhiệm của hiệu trưởng và phải được quy định cụ thể trong quy chế tổ chức và hoạt động của nhà trường. Nhiệm kỳ của phó trưởng khoa </w:t>
      </w:r>
      <w:proofErr w:type="gramStart"/>
      <w:r w:rsidRPr="00436FBC">
        <w:rPr>
          <w:rFonts w:ascii="Verdana" w:hAnsi="Verdana"/>
          <w:color w:val="000000"/>
          <w:sz w:val="28"/>
          <w:szCs w:val="28"/>
        </w:rPr>
        <w:t>theo</w:t>
      </w:r>
      <w:proofErr w:type="gramEnd"/>
      <w:r w:rsidRPr="00436FBC">
        <w:rPr>
          <w:rFonts w:ascii="Verdana" w:hAnsi="Verdana"/>
          <w:color w:val="000000"/>
          <w:sz w:val="28"/>
          <w:szCs w:val="28"/>
        </w:rPr>
        <w:t xml:space="preserve"> nhiệm kỳ của trưởng khoa và có thể được bổ nhiệm lại. Độ tuổi khi bổ nhiệm nhiệm kỳ đầu của trưởng khoa, phó trưởng khoa không quá 55 đối với nam và không quá 50 đối với nữ tính đến tháng thực hiện quy trình bổ nhiệm.</w:t>
      </w:r>
    </w:p>
    <w:p w:rsidR="00436FBC" w:rsidRPr="00436FBC" w:rsidRDefault="00436FBC" w:rsidP="00436FBC">
      <w:pPr>
        <w:pStyle w:val="NormalWeb"/>
        <w:shd w:val="clear" w:color="auto" w:fill="FFFFFF"/>
        <w:spacing w:before="0" w:beforeAutospacing="0" w:after="120" w:afterAutospacing="0" w:line="260" w:lineRule="atLeast"/>
        <w:jc w:val="both"/>
        <w:rPr>
          <w:rFonts w:ascii="Verdana" w:hAnsi="Verdana"/>
          <w:color w:val="000000"/>
          <w:sz w:val="28"/>
          <w:szCs w:val="28"/>
        </w:rPr>
      </w:pPr>
      <w:proofErr w:type="gramStart"/>
      <w:r w:rsidRPr="00436FBC">
        <w:rPr>
          <w:rFonts w:ascii="Verdana" w:hAnsi="Verdana"/>
          <w:color w:val="000000"/>
          <w:sz w:val="28"/>
          <w:szCs w:val="28"/>
        </w:rPr>
        <w:t>Quy trình giới thiệu, bổ nhiệm và miễn nhiệm trưởng khoa, phó trưởng khoa được quy định cụ thể trong quy chế tổ chức và hoạt động của nhà trường.</w:t>
      </w:r>
      <w:proofErr w:type="gramEnd"/>
    </w:p>
    <w:sectPr w:rsidR="00436FBC" w:rsidRPr="00436FBC" w:rsidSect="000F3AFC">
      <w:pgSz w:w="11909" w:h="16834" w:code="9"/>
      <w:pgMar w:top="1134" w:right="1134" w:bottom="454" w:left="1701" w:header="561" w:footer="561"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3AFC"/>
    <w:rsid w:val="000F3AFC"/>
    <w:rsid w:val="00436FBC"/>
    <w:rsid w:val="004874AE"/>
    <w:rsid w:val="00B53C33"/>
    <w:rsid w:val="00BF0B8C"/>
    <w:rsid w:val="00D02A71"/>
    <w:rsid w:val="00D127EC"/>
    <w:rsid w:val="00D743DB"/>
    <w:rsid w:val="00ED5336"/>
    <w:rsid w:val="00EF3A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F3AFC"/>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F3AF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995954">
      <w:bodyDiv w:val="1"/>
      <w:marLeft w:val="0"/>
      <w:marRight w:val="0"/>
      <w:marTop w:val="0"/>
      <w:marBottom w:val="0"/>
      <w:divBdr>
        <w:top w:val="none" w:sz="0" w:space="0" w:color="auto"/>
        <w:left w:val="none" w:sz="0" w:space="0" w:color="auto"/>
        <w:bottom w:val="none" w:sz="0" w:space="0" w:color="auto"/>
        <w:right w:val="none" w:sz="0" w:space="0" w:color="auto"/>
      </w:divBdr>
    </w:div>
    <w:div w:id="539633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3</Pages>
  <Words>805</Words>
  <Characters>4593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2015-06-25T08:16:00Z</cp:lastPrinted>
  <dcterms:created xsi:type="dcterms:W3CDTF">2015-06-25T08:11:00Z</dcterms:created>
  <dcterms:modified xsi:type="dcterms:W3CDTF">2015-06-25T08:41:00Z</dcterms:modified>
</cp:coreProperties>
</file>